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4076"/>
        <w:gridCol w:w="1815"/>
        <w:gridCol w:w="1288"/>
      </w:tblGrid>
      <w:tr w:rsidR="00E911D1" w:rsidTr="006911A1">
        <w:trPr>
          <w:trHeight w:hRule="exact" w:val="334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11D1" w:rsidRDefault="00E911D1" w:rsidP="006911A1">
            <w:pPr>
              <w:pStyle w:val="MinutesandAgendaTitles"/>
              <w:jc w:val="right"/>
              <w:rPr>
                <w:sz w:val="52"/>
                <w:szCs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B8E917" wp14:editId="27D2F0D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2461260" cy="975360"/>
                      <wp:effectExtent l="19685" t="0" r="0" b="0"/>
                      <wp:wrapSquare wrapText="bothSides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61260" cy="9753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911D1" w:rsidRDefault="00E911D1" w:rsidP="00E911D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Agenda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0;margin-top:0;width:193.8pt;height:7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" filled="f" stroked="f">
                      <o:lock v:ext="edit" shapetype="t"/>
                      <v:textbox style="mso-fit-shape-to-text:t">
                        <w:txbxContent>
                          <w:p w:rsidR="00E911D1" w:rsidRDefault="00E911D1" w:rsidP="00E911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Agenda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F45488">
              <w:rPr>
                <w:sz w:val="48"/>
                <w:szCs w:val="48"/>
              </w:rPr>
              <w:t xml:space="preserve">  </w:t>
            </w:r>
            <w:r w:rsidRPr="00F45488">
              <w:rPr>
                <w:sz w:val="52"/>
                <w:szCs w:val="52"/>
              </w:rPr>
              <w:t>North Davidson Band Boosters</w:t>
            </w:r>
          </w:p>
          <w:p w:rsidR="00E911D1" w:rsidRDefault="00E911D1" w:rsidP="006911A1">
            <w:pPr>
              <w:pStyle w:val="MinutesandAgendaTitles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4/9/2015</w:t>
            </w:r>
          </w:p>
          <w:p w:rsidR="00E911D1" w:rsidRPr="00F45488" w:rsidRDefault="00E911D1" w:rsidP="006911A1">
            <w:pPr>
              <w:pStyle w:val="MinutesandAgendaTitles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North Davidson Band Room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FFFFFF" w:themeColor="background1"/>
            </w:tcBorders>
            <w:vAlign w:val="center"/>
          </w:tcPr>
          <w:p w:rsidR="00E911D1" w:rsidRDefault="00E911D1" w:rsidP="006911A1">
            <w:pPr>
              <w:pStyle w:val="BodyCopy"/>
            </w:pP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Default="00E911D1" w:rsidP="006911A1">
            <w:pPr>
              <w:pStyle w:val="BodyCopy"/>
            </w:pPr>
          </w:p>
        </w:tc>
      </w:tr>
      <w:tr w:rsidR="00E911D1" w:rsidTr="006911A1">
        <w:trPr>
          <w:trHeight w:hRule="exact" w:val="43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11D1" w:rsidRPr="004538EC" w:rsidRDefault="00E911D1" w:rsidP="006911A1">
            <w:pPr>
              <w:pStyle w:val="MinutesandAgendaTitles"/>
              <w:jc w:val="center"/>
              <w:rPr>
                <w:sz w:val="36"/>
                <w:szCs w:val="36"/>
              </w:rPr>
            </w:pPr>
            <w:r w:rsidRPr="004538EC">
              <w:rPr>
                <w:sz w:val="36"/>
                <w:szCs w:val="36"/>
              </w:rPr>
              <w:t>Agenda Topics</w:t>
            </w:r>
          </w:p>
        </w:tc>
      </w:tr>
      <w:tr w:rsidR="00E911D1" w:rsidTr="006911A1">
        <w:trPr>
          <w:trHeight w:hRule="exact" w:val="43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11D1" w:rsidRPr="00F45488" w:rsidRDefault="00E911D1" w:rsidP="006911A1">
            <w:pPr>
              <w:pStyle w:val="MinutesandAgendaTitles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New Uniforms Are Here</w:t>
            </w:r>
          </w:p>
        </w:tc>
      </w:tr>
      <w:tr w:rsidR="00E911D1" w:rsidTr="004D3499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5B27C9" w:rsidRDefault="00E911D1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 &amp; number on inside</w:t>
            </w:r>
            <w:r w:rsidR="00A728A8">
              <w:rPr>
                <w:sz w:val="24"/>
                <w:szCs w:val="24"/>
              </w:rPr>
              <w:t xml:space="preserve"> of each. There are snaps on inside of sleeves to give students</w:t>
            </w:r>
          </w:p>
          <w:p w:rsidR="00E911D1" w:rsidRDefault="00E911D1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  <w:p w:rsidR="00E911D1" w:rsidRPr="005B27C9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A728A8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5B27C9" w:rsidRDefault="00A728A8" w:rsidP="00A728A8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a custom fit. They are made of a different fabric than the old ones and are 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Default="00A728A8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more durable.</w:t>
            </w:r>
          </w:p>
          <w:p w:rsidR="00F466DE" w:rsidRPr="005B27C9" w:rsidRDefault="00F466DE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BB763A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5B27C9" w:rsidRDefault="00F466DE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 &amp; Tanya want to purchase new garment bags for uniforms. Old bags are worn out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5B27C9" w:rsidRDefault="00F466DE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worn out.  We have 110 uniforms</w:t>
            </w:r>
            <w:r w:rsidR="009629D8">
              <w:rPr>
                <w:sz w:val="24"/>
                <w:szCs w:val="24"/>
              </w:rPr>
              <w:t>. Bag prices run from $7 - $20/bag.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5B27C9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11D1" w:rsidRPr="005B27C9" w:rsidRDefault="00E911D1" w:rsidP="006911A1">
            <w:pPr>
              <w:pStyle w:val="BodyCopy"/>
              <w:rPr>
                <w:sz w:val="24"/>
                <w:szCs w:val="24"/>
              </w:rPr>
            </w:pPr>
            <w:r w:rsidRPr="005B27C9">
              <w:rPr>
                <w:sz w:val="24"/>
                <w:szCs w:val="24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11D1" w:rsidRPr="005B27C9" w:rsidRDefault="00E911D1" w:rsidP="006911A1">
            <w:pPr>
              <w:pStyle w:val="BodyCopy"/>
              <w:rPr>
                <w:sz w:val="24"/>
                <w:szCs w:val="24"/>
              </w:rPr>
            </w:pPr>
            <w:r w:rsidRPr="005B27C9">
              <w:rPr>
                <w:sz w:val="24"/>
                <w:szCs w:val="24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11D1" w:rsidRPr="005B27C9" w:rsidRDefault="00E911D1" w:rsidP="006911A1">
            <w:pPr>
              <w:pStyle w:val="BodyCopy"/>
              <w:rPr>
                <w:sz w:val="24"/>
                <w:szCs w:val="24"/>
              </w:rPr>
            </w:pPr>
            <w:r w:rsidRPr="005B27C9">
              <w:rPr>
                <w:sz w:val="24"/>
                <w:szCs w:val="24"/>
              </w:rPr>
              <w:t>Deadline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5B27C9" w:rsidRDefault="009629D8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 &amp; Tanya will look into bag prices.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5B27C9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5B27C9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5B27C9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5B27C9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5B27C9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397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11D1" w:rsidRPr="005B27C9" w:rsidRDefault="009629D8" w:rsidP="006911A1">
            <w:pPr>
              <w:pStyle w:val="MinutesandAgendaTitle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 Uniforms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9629D8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uniforms are for sale to alumni and current students. We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9629D8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Discussed prices. Kathy Fritts made motion to charge $30/jacket. Carolyn Shoaf seconded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9629D8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Seconded the motion.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Conclusions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Default="00E911D1" w:rsidP="006911A1">
            <w:pPr>
              <w:pStyle w:val="BodyCopy"/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Deadline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Default="00E911D1" w:rsidP="006911A1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Default="00E911D1" w:rsidP="006911A1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46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11D1" w:rsidRPr="001F3A45" w:rsidRDefault="004B662E" w:rsidP="004B662E">
            <w:pPr>
              <w:pStyle w:val="MinutesandAgendaTitl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2015-2016 Officer Update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4B662E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 need fundraiser chair. Craig Shillinglaw – vice president.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Conclusions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11D1" w:rsidRPr="001F3A45" w:rsidRDefault="00E911D1" w:rsidP="006911A1">
            <w:pPr>
              <w:pStyle w:val="BodyCopy"/>
              <w:rPr>
                <w:sz w:val="24"/>
                <w:szCs w:val="24"/>
              </w:rPr>
            </w:pPr>
            <w:r w:rsidRPr="001F3A45">
              <w:rPr>
                <w:sz w:val="24"/>
                <w:szCs w:val="24"/>
              </w:rPr>
              <w:t>Deadline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D4ED6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D4ED6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D4ED6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D4ED6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D4ED6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D4ED6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D4ED6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1D4ED6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</w:tbl>
    <w:p w:rsidR="00E911D1" w:rsidRDefault="00E911D1" w:rsidP="00E911D1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4076"/>
        <w:gridCol w:w="1815"/>
        <w:gridCol w:w="1288"/>
      </w:tblGrid>
      <w:tr w:rsidR="00E911D1" w:rsidTr="006911A1">
        <w:trPr>
          <w:trHeight w:hRule="exact" w:val="39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11D1" w:rsidRPr="00C0770B" w:rsidRDefault="004B662E" w:rsidP="006911A1">
            <w:pPr>
              <w:pStyle w:val="MinutesandAgendaTitle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Fundraising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C0770B" w:rsidRDefault="00E911D1" w:rsidP="006911A1">
            <w:pPr>
              <w:pStyle w:val="BodyCopy"/>
              <w:rPr>
                <w:sz w:val="24"/>
                <w:szCs w:val="24"/>
              </w:rPr>
            </w:pPr>
            <w:r w:rsidRPr="00C0770B">
              <w:rPr>
                <w:sz w:val="24"/>
                <w:szCs w:val="24"/>
              </w:rP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B662E" w:rsidRDefault="004B662E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of Bands – set up Thursday night at 7pm. $25 gift</w:t>
            </w:r>
          </w:p>
          <w:p w:rsidR="00E911D1" w:rsidRPr="00C0770B" w:rsidRDefault="004B662E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5699">
              <w:rPr>
                <w:sz w:val="24"/>
                <w:szCs w:val="24"/>
              </w:rPr>
              <w:t>certificate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C0770B" w:rsidRDefault="004B662E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Certificate donated from Sams. Vivian donated paper goods. Still waiting to hear </w:t>
            </w:r>
            <w:r w:rsidR="009A5699">
              <w:rPr>
                <w:sz w:val="24"/>
                <w:szCs w:val="24"/>
              </w:rPr>
              <w:t>from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C0770B" w:rsidRDefault="004B662E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Bojangles and Olive Garden. Gail Motsinger will go shopping on Wednesday </w:t>
            </w:r>
          </w:p>
        </w:tc>
      </w:tr>
      <w:tr w:rsidR="004B662E" w:rsidTr="00AD2DCD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B662E" w:rsidRPr="00C0770B" w:rsidRDefault="004B662E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 food. Desserts need to be pre-sliced on </w:t>
            </w:r>
            <w:r w:rsidR="009A5699">
              <w:rPr>
                <w:sz w:val="24"/>
                <w:szCs w:val="24"/>
              </w:rPr>
              <w:t>plates. Band</w:t>
            </w:r>
            <w:r>
              <w:rPr>
                <w:sz w:val="24"/>
                <w:szCs w:val="24"/>
              </w:rPr>
              <w:t xml:space="preserve"> kids will serve adults. Will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C0770B" w:rsidRDefault="004B662E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baskets for raffle and voting for $1/ticket.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C0770B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4B662E" w:rsidTr="003B630D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4B662E" w:rsidRPr="00C0770B" w:rsidRDefault="004B662E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 Sale – 8am to 12n on 5/9. No back up date. Vern Hill will advertise on radio.</w:t>
            </w:r>
          </w:p>
        </w:tc>
      </w:tr>
      <w:tr w:rsidR="004B662E" w:rsidTr="007C1D6A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4B662E" w:rsidRPr="00C0770B" w:rsidRDefault="004B662E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Mattress sale – Fordham needs to get approval from school. 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C0770B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C0770B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C0770B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911D1" w:rsidRDefault="004B662E" w:rsidP="006911A1">
            <w:pPr>
              <w:pStyle w:val="MinutesandAgendaTitles"/>
            </w:pPr>
            <w:r w:rsidRPr="004B662E">
              <w:rPr>
                <w:sz w:val="28"/>
              </w:rPr>
              <w:t xml:space="preserve"> Important Dates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066C86" w:rsidRDefault="00E911D1" w:rsidP="006911A1">
            <w:pPr>
              <w:pStyle w:val="BodyCopy"/>
              <w:rPr>
                <w:sz w:val="24"/>
                <w:szCs w:val="24"/>
              </w:rPr>
            </w:pPr>
            <w:r w:rsidRPr="00066C86">
              <w:rPr>
                <w:sz w:val="24"/>
                <w:szCs w:val="24"/>
              </w:rP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066C86" w:rsidRDefault="004B662E" w:rsidP="00166B84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4/25 – Jazz </w:t>
            </w:r>
            <w:r w:rsidR="00166B84">
              <w:rPr>
                <w:sz w:val="24"/>
                <w:szCs w:val="24"/>
              </w:rPr>
              <w:t>Festival @ Reagan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066C86" w:rsidRDefault="00166B84" w:rsidP="00166B84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14</w:t>
            </w:r>
            <w:r w:rsidRPr="004B662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Band Banquet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066C86" w:rsidRDefault="00166B84" w:rsidP="00166B84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5/29 - Spring Concert @First Alliance Church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66B84" w:rsidTr="00AB526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066C86" w:rsidRDefault="00166B84" w:rsidP="00166B84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Guard/Pit Camp – 8/3/15 thru 8/5/15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(8am – 5pm</w:t>
            </w:r>
            <w:r>
              <w:rPr>
                <w:sz w:val="24"/>
                <w:szCs w:val="24"/>
              </w:rPr>
              <w:t>)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066C86" w:rsidRDefault="00166B84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Freshman Camp – 8/6/15 (8am-5pm</w:t>
            </w:r>
            <w:r>
              <w:rPr>
                <w:sz w:val="24"/>
                <w:szCs w:val="24"/>
              </w:rPr>
              <w:t>) &amp; 8/7/15 (8am-12n)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066C86" w:rsidRDefault="00166B84" w:rsidP="00166B84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Camp – 8/10/15 thru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8/14/15 (8am-8:30pm, Friday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8am-5pm)</w:t>
            </w:r>
          </w:p>
        </w:tc>
      </w:tr>
      <w:tr w:rsidR="00166B84" w:rsidTr="00166B84">
        <w:trPr>
          <w:trHeight w:val="284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6B84" w:rsidRPr="00066C86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Tr="00166B84">
        <w:trPr>
          <w:trHeight w:val="284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6B84" w:rsidRPr="00066C86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Tr="00166B84">
        <w:trPr>
          <w:trHeight w:val="284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6B84" w:rsidRPr="00066C86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166B84">
        <w:trPr>
          <w:trHeight w:hRule="exact" w:val="50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E911D1" w:rsidRPr="00166B84" w:rsidRDefault="00166B84" w:rsidP="00166B84">
            <w:pPr>
              <w:pStyle w:val="MinutesandAgendaTitles"/>
              <w:rPr>
                <w:sz w:val="28"/>
                <w:szCs w:val="32"/>
              </w:rPr>
            </w:pPr>
            <w:r w:rsidRPr="00166B84">
              <w:rPr>
                <w:sz w:val="28"/>
                <w:szCs w:val="32"/>
              </w:rPr>
              <w:t>Middle School Contact Plan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EC71EA" w:rsidRDefault="00E911D1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Meghan Palombo will finish pamphlet for Fordham to take to Oak 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Grove. Oak Grove’s concert is on same night as banquet. 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EC71EA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EC71EA" w:rsidRDefault="00E911D1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Conclusions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EC71EA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EC71EA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EC71EA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11D1" w:rsidRPr="00EC71EA" w:rsidRDefault="00E911D1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11D1" w:rsidRPr="00EC71EA" w:rsidRDefault="00E911D1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E911D1" w:rsidRPr="00EC71EA" w:rsidRDefault="00E911D1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Deadline</w:t>
            </w: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EC71EA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EC71EA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Pr="00EC71EA" w:rsidRDefault="00E911D1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E911D1" w:rsidTr="006911A1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Default="00E911D1" w:rsidP="006911A1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Default="00E911D1" w:rsidP="006911A1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911D1" w:rsidRDefault="00E911D1" w:rsidP="006911A1">
            <w:pPr>
              <w:pStyle w:val="BodyCopy"/>
            </w:pPr>
          </w:p>
        </w:tc>
      </w:tr>
    </w:tbl>
    <w:p w:rsidR="00E911D1" w:rsidRDefault="00E911D1" w:rsidP="00E911D1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5"/>
        <w:gridCol w:w="1354"/>
        <w:gridCol w:w="461"/>
        <w:gridCol w:w="1288"/>
      </w:tblGrid>
      <w:tr w:rsidR="00166B84" w:rsidRPr="00166B84" w:rsidTr="006911A1">
        <w:trPr>
          <w:trHeight w:hRule="exact" w:val="50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66B84" w:rsidRPr="00166B84" w:rsidRDefault="00166B84" w:rsidP="006911A1">
            <w:pPr>
              <w:pStyle w:val="MinutesandAgendaTitles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Small Trailer</w:t>
            </w:r>
          </w:p>
        </w:tc>
      </w:tr>
      <w:tr w:rsidR="00166B84" w:rsidRPr="00EC71EA" w:rsidTr="006911A1">
        <w:trPr>
          <w:gridAfter w:val="2"/>
          <w:trHeight w:hRule="exact" w:val="288"/>
          <w:jc w:val="center"/>
        </w:trPr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potential buyer.</w:t>
            </w: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gridAfter w:val="2"/>
          <w:trHeight w:hRule="exact" w:val="288"/>
          <w:jc w:val="center"/>
        </w:trPr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Deadline</w:t>
            </w: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Default="00166B84" w:rsidP="006911A1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Default="00166B84" w:rsidP="006911A1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Default="00166B84" w:rsidP="006911A1">
            <w:pPr>
              <w:pStyle w:val="BodyCopy"/>
            </w:pPr>
          </w:p>
        </w:tc>
      </w:tr>
    </w:tbl>
    <w:p w:rsidR="00E911D1" w:rsidRDefault="00E911D1" w:rsidP="00E911D1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5"/>
        <w:gridCol w:w="1354"/>
        <w:gridCol w:w="461"/>
        <w:gridCol w:w="1288"/>
      </w:tblGrid>
      <w:tr w:rsidR="00166B84" w:rsidRPr="00166B84" w:rsidTr="006911A1">
        <w:trPr>
          <w:trHeight w:hRule="exact" w:val="50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66B84" w:rsidRPr="00166B84" w:rsidRDefault="005A54ED" w:rsidP="006911A1">
            <w:pPr>
              <w:pStyle w:val="MinutesandAgendaTitles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Treasurer’s Report</w:t>
            </w:r>
          </w:p>
        </w:tc>
      </w:tr>
      <w:tr w:rsidR="005A54ED" w:rsidRPr="00EC71EA" w:rsidTr="00B75B14">
        <w:trPr>
          <w:gridAfter w:val="2"/>
          <w:wAfter w:w="1749" w:type="dxa"/>
          <w:trHeight w:hRule="exact" w:val="288"/>
          <w:jc w:val="center"/>
        </w:trPr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5A54ED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 and budget will be done on Sunday 4/12. Will need a chorum</w:t>
            </w: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Chorum of 15 people to vote on budget. Will vote on budget at Battle of Bands.</w:t>
            </w: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gridAfter w:val="2"/>
          <w:wAfter w:w="1749" w:type="dxa"/>
          <w:trHeight w:hRule="exact" w:val="288"/>
          <w:jc w:val="center"/>
        </w:trPr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band fees and golden corral money still needs to be </w:t>
            </w: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Turned in.</w:t>
            </w: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Deadline</w:t>
            </w: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Default="00166B84" w:rsidP="006911A1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Default="00166B84" w:rsidP="006911A1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Default="00166B84" w:rsidP="006911A1">
            <w:pPr>
              <w:pStyle w:val="BodyCopy"/>
            </w:pPr>
          </w:p>
        </w:tc>
      </w:tr>
    </w:tbl>
    <w:p w:rsidR="00E911D1" w:rsidRDefault="00E911D1" w:rsidP="00E911D1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5"/>
        <w:gridCol w:w="1354"/>
        <w:gridCol w:w="461"/>
        <w:gridCol w:w="1288"/>
      </w:tblGrid>
      <w:tr w:rsidR="00166B84" w:rsidRPr="00166B84" w:rsidTr="006911A1">
        <w:trPr>
          <w:trHeight w:hRule="exact" w:val="50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66B84" w:rsidRPr="00166B84" w:rsidRDefault="005A54ED" w:rsidP="006911A1">
            <w:pPr>
              <w:pStyle w:val="MinutesandAgendaTitles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Next Meeting</w:t>
            </w:r>
          </w:p>
        </w:tc>
      </w:tr>
      <w:tr w:rsidR="00166B84" w:rsidRPr="00EC71EA" w:rsidTr="006911A1">
        <w:trPr>
          <w:gridAfter w:val="2"/>
          <w:wAfter w:w="1749" w:type="dxa"/>
          <w:trHeight w:hRule="exact" w:val="288"/>
          <w:jc w:val="center"/>
        </w:trPr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be held at Band Banquet </w:t>
            </w:r>
            <w:r w:rsidR="009A5699">
              <w:rPr>
                <w:sz w:val="24"/>
                <w:szCs w:val="24"/>
              </w:rPr>
              <w:t>in NDHS</w:t>
            </w:r>
            <w:r>
              <w:rPr>
                <w:sz w:val="24"/>
                <w:szCs w:val="24"/>
              </w:rPr>
              <w:t xml:space="preserve"> cafeteria.</w:t>
            </w: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gridAfter w:val="2"/>
          <w:wAfter w:w="1749" w:type="dxa"/>
          <w:trHeight w:hRule="exact" w:val="288"/>
          <w:jc w:val="center"/>
        </w:trPr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Deadline</w:t>
            </w: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Default="00166B84" w:rsidP="006911A1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Default="00166B84" w:rsidP="006911A1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Default="00166B84" w:rsidP="006911A1">
            <w:pPr>
              <w:pStyle w:val="BodyCopy"/>
            </w:pPr>
          </w:p>
        </w:tc>
      </w:tr>
      <w:tr w:rsidR="00166B84" w:rsidRPr="00166B84" w:rsidTr="006911A1">
        <w:trPr>
          <w:trHeight w:hRule="exact" w:val="50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66B84" w:rsidRPr="00166B84" w:rsidRDefault="005A54ED" w:rsidP="006911A1">
            <w:pPr>
              <w:pStyle w:val="MinutesandAgendaTitles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Other Concerns </w:t>
            </w:r>
          </w:p>
        </w:tc>
      </w:tr>
      <w:tr w:rsidR="00166B84" w:rsidRPr="00EC71EA" w:rsidTr="006911A1">
        <w:trPr>
          <w:gridAfter w:val="2"/>
          <w:wAfter w:w="1749" w:type="dxa"/>
          <w:trHeight w:hRule="exact" w:val="288"/>
          <w:jc w:val="center"/>
        </w:trPr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gridAfter w:val="2"/>
          <w:wAfter w:w="1749" w:type="dxa"/>
          <w:trHeight w:hRule="exact" w:val="288"/>
          <w:jc w:val="center"/>
        </w:trPr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RPr="00EC71EA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Pr="00EC71EA" w:rsidRDefault="00166B84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166B84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Default="00166B84" w:rsidP="006911A1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Default="00166B84" w:rsidP="006911A1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66B84" w:rsidRDefault="00166B84" w:rsidP="006911A1">
            <w:pPr>
              <w:pStyle w:val="BodyCopy"/>
            </w:pPr>
          </w:p>
        </w:tc>
      </w:tr>
      <w:tr w:rsidR="005A54ED" w:rsidRPr="00166B84" w:rsidTr="006911A1">
        <w:trPr>
          <w:trHeight w:hRule="exact" w:val="50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A54ED" w:rsidRPr="00166B84" w:rsidRDefault="005A54ED" w:rsidP="006911A1">
            <w:pPr>
              <w:pStyle w:val="MinutesandAgendaTitles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Other Concerns </w:t>
            </w:r>
          </w:p>
        </w:tc>
      </w:tr>
      <w:tr w:rsidR="005A54ED" w:rsidRPr="00EC71EA" w:rsidTr="006911A1">
        <w:trPr>
          <w:gridAfter w:val="2"/>
          <w:wAfter w:w="1749" w:type="dxa"/>
          <w:trHeight w:hRule="exact" w:val="288"/>
          <w:jc w:val="center"/>
        </w:trPr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54ED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5A54ED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54ED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5A54ED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54ED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5A54ED" w:rsidRPr="00EC71EA" w:rsidTr="006911A1">
        <w:trPr>
          <w:gridAfter w:val="2"/>
          <w:wAfter w:w="1749" w:type="dxa"/>
          <w:trHeight w:hRule="exact" w:val="288"/>
          <w:jc w:val="center"/>
        </w:trPr>
        <w:tc>
          <w:tcPr>
            <w:tcW w:w="717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54ED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5A54ED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54ED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5A54ED" w:rsidRPr="00EC71EA" w:rsidTr="006911A1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54ED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5A54ED" w:rsidRPr="00EC71EA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A54ED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A54ED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A54ED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  <w:r w:rsidRPr="00EC71EA">
              <w:rPr>
                <w:sz w:val="24"/>
                <w:szCs w:val="24"/>
              </w:rPr>
              <w:t>Deadline</w:t>
            </w:r>
          </w:p>
        </w:tc>
      </w:tr>
      <w:tr w:rsidR="005A54ED" w:rsidRPr="00EC71EA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54ED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54ED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54ED" w:rsidRPr="00EC71EA" w:rsidRDefault="005A54ED" w:rsidP="006911A1">
            <w:pPr>
              <w:pStyle w:val="BodyCopy"/>
              <w:rPr>
                <w:sz w:val="24"/>
                <w:szCs w:val="24"/>
              </w:rPr>
            </w:pPr>
          </w:p>
        </w:tc>
      </w:tr>
      <w:tr w:rsidR="005A54ED" w:rsidTr="006911A1">
        <w:trPr>
          <w:trHeight w:hRule="exact" w:val="288"/>
          <w:jc w:val="center"/>
        </w:trPr>
        <w:tc>
          <w:tcPr>
            <w:tcW w:w="58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54ED" w:rsidRDefault="005A54ED" w:rsidP="006911A1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54ED" w:rsidRDefault="005A54ED" w:rsidP="006911A1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A54ED" w:rsidRDefault="005A54ED" w:rsidP="006911A1">
            <w:pPr>
              <w:pStyle w:val="BodyCopy"/>
            </w:pPr>
          </w:p>
        </w:tc>
      </w:tr>
    </w:tbl>
    <w:p w:rsidR="005A54ED" w:rsidRDefault="005A54ED" w:rsidP="005A54ED"/>
    <w:p w:rsidR="00A31FE9" w:rsidRDefault="00A31FE9"/>
    <w:sectPr w:rsidR="00A31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D1"/>
    <w:rsid w:val="00166B84"/>
    <w:rsid w:val="00242749"/>
    <w:rsid w:val="004B662E"/>
    <w:rsid w:val="005A54ED"/>
    <w:rsid w:val="009629D8"/>
    <w:rsid w:val="009A5699"/>
    <w:rsid w:val="00A31FE9"/>
    <w:rsid w:val="00A728A8"/>
    <w:rsid w:val="00E911D1"/>
    <w:rsid w:val="00F4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D1"/>
    <w:pPr>
      <w:spacing w:after="0" w:line="240" w:lineRule="auto"/>
    </w:pPr>
    <w:rPr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1D1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table" w:styleId="TableGrid">
    <w:name w:val="Table Grid"/>
    <w:basedOn w:val="TableNormal"/>
    <w:uiPriority w:val="1"/>
    <w:rsid w:val="00E91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Copy">
    <w:name w:val="Body Copy"/>
    <w:basedOn w:val="Normal"/>
    <w:qFormat/>
    <w:rsid w:val="00E911D1"/>
    <w:rPr>
      <w:sz w:val="16"/>
    </w:rPr>
  </w:style>
  <w:style w:type="paragraph" w:customStyle="1" w:styleId="MinutesandAgendaTitles">
    <w:name w:val="Minutes and Agenda Titles"/>
    <w:basedOn w:val="Normal"/>
    <w:qFormat/>
    <w:rsid w:val="00E911D1"/>
    <w:rPr>
      <w:b/>
      <w:color w:val="FFFFFF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D1"/>
    <w:rPr>
      <w:rFonts w:ascii="Tahoma" w:hAnsi="Tahoma" w:cs="Tahoma"/>
      <w:spacing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D1"/>
    <w:pPr>
      <w:spacing w:after="0" w:line="240" w:lineRule="auto"/>
    </w:pPr>
    <w:rPr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1D1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table" w:styleId="TableGrid">
    <w:name w:val="Table Grid"/>
    <w:basedOn w:val="TableNormal"/>
    <w:uiPriority w:val="1"/>
    <w:rsid w:val="00E91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Copy">
    <w:name w:val="Body Copy"/>
    <w:basedOn w:val="Normal"/>
    <w:qFormat/>
    <w:rsid w:val="00E911D1"/>
    <w:rPr>
      <w:sz w:val="16"/>
    </w:rPr>
  </w:style>
  <w:style w:type="paragraph" w:customStyle="1" w:styleId="MinutesandAgendaTitles">
    <w:name w:val="Minutes and Agenda Titles"/>
    <w:basedOn w:val="Normal"/>
    <w:qFormat/>
    <w:rsid w:val="00E911D1"/>
    <w:rPr>
      <w:b/>
      <w:color w:val="FFFFFF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D1"/>
    <w:rPr>
      <w:rFonts w:ascii="Tahoma" w:hAnsi="Tahoma" w:cs="Tahoma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meghanpal</dc:creator>
  <cp:lastModifiedBy>meghanpal</cp:lastModifiedBy>
  <cp:revision>2</cp:revision>
  <cp:lastPrinted>2015-05-14T18:14:00Z</cp:lastPrinted>
  <dcterms:created xsi:type="dcterms:W3CDTF">2015-05-14T17:07:00Z</dcterms:created>
  <dcterms:modified xsi:type="dcterms:W3CDTF">2015-05-14T20:26:00Z</dcterms:modified>
</cp:coreProperties>
</file>